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ind w:left="2124" w:firstLine="707"/>
        <w:jc w:val="both"/>
        <w:rPr/>
      </w:pPr>
      <w:r>
        <w:rPr>
          <w:rFonts w:eastAsia="Arial" w:cs="Arial" w:ascii="Arial" w:hAnsi="Arial"/>
          <w:b/>
          <w:color w:val="000000"/>
          <w:sz w:val="28"/>
          <w:szCs w:val="28"/>
          <w:shd w:fill="FFFFFF" w:val="clear"/>
        </w:rPr>
        <w:t>Rentrée 202</w:t>
      </w:r>
      <w:r>
        <w:rPr>
          <w:rFonts w:eastAsia="Arial" w:cs="Arial" w:ascii="Arial" w:hAnsi="Arial"/>
          <w:b/>
          <w:color w:val="000000"/>
          <w:sz w:val="28"/>
          <w:szCs w:val="28"/>
          <w:shd w:fill="FFFFFF" w:val="clear"/>
        </w:rPr>
        <w:t>5</w:t>
      </w:r>
      <w:r>
        <w:rPr>
          <w:rFonts w:eastAsia="Arial" w:cs="Arial" w:ascii="Arial" w:hAnsi="Arial"/>
          <w:b/>
          <w:color w:val="000000"/>
          <w:sz w:val="28"/>
          <w:szCs w:val="28"/>
          <w:shd w:fill="FFFFFF" w:val="clear"/>
        </w:rPr>
        <w:t>-202</w:t>
      </w: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18895" cy="1300480"/>
            <wp:effectExtent l="0" t="0" r="0" b="0"/>
            <wp:wrapNone/>
            <wp:docPr id="1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309" t="26278" r="-4309" b="-26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color w:val="000000"/>
          <w:sz w:val="28"/>
          <w:szCs w:val="28"/>
          <w:shd w:fill="FFFFFF" w:val="clear"/>
        </w:rPr>
        <w:t>6</w:t>
      </w:r>
      <w:r>
        <w:rPr>
          <w:rFonts w:eastAsia="Arial" w:cs="Arial" w:ascii="Arial" w:hAnsi="Arial"/>
          <w:b/>
          <w:color w:val="000000"/>
          <w:sz w:val="28"/>
          <w:szCs w:val="28"/>
          <w:shd w:fill="FFFFFF" w:val="clear"/>
        </w:rPr>
        <w:t xml:space="preserve"> – Fou</w:t>
      </w:r>
      <w:r>
        <w:rPr>
          <w:rFonts w:eastAsia="Arial" w:cs="Arial" w:ascii="Arial" w:hAnsi="Arial"/>
          <w:b/>
          <w:color w:val="000000"/>
          <w:kern w:val="0"/>
          <w:sz w:val="28"/>
          <w:szCs w:val="28"/>
          <w:shd w:fill="FFFFFF" w:val="clear"/>
          <w:lang w:val="fr-FR" w:eastAsia="zh-CN" w:bidi="hi-IN"/>
        </w:rPr>
        <w:t>rn</w:t>
      </w:r>
      <w:r>
        <w:rPr>
          <w:rFonts w:eastAsia="Arial" w:cs="Arial" w:ascii="Arial" w:hAnsi="Arial"/>
          <w:b/>
          <w:color w:val="000000"/>
          <w:sz w:val="28"/>
          <w:szCs w:val="28"/>
          <w:shd w:fill="FFFFFF" w:val="clear"/>
        </w:rPr>
        <w:t>itures scolaires</w:t>
      </w:r>
    </w:p>
    <w:p>
      <w:pPr>
        <w:pStyle w:val="Normal"/>
        <w:keepNext w:val="true"/>
        <w:ind w:left="3600" w:hanging="0"/>
        <w:jc w:val="left"/>
        <w:rPr/>
      </w:pPr>
      <w:r>
        <w:rPr>
          <w:color w:val="000000"/>
          <w:sz w:val="36"/>
          <w:szCs w:val="36"/>
          <w:shd w:fill="FFFFFF" w:val="clear"/>
        </w:rPr>
        <w:t xml:space="preserve">      </w:t>
      </w:r>
      <w:r>
        <w:rPr>
          <w:color w:val="000000"/>
          <w:sz w:val="36"/>
          <w:szCs w:val="36"/>
          <w:shd w:fill="FFFFFF" w:val="clear"/>
        </w:rPr>
        <w:t>Classe de CP</w:t>
      </w:r>
    </w:p>
    <w:p>
      <w:pPr>
        <w:pStyle w:val="Normal"/>
        <w:keepNext w:val="true"/>
        <w:rPr>
          <w:color w:val="000000"/>
          <w:sz w:val="36"/>
          <w:szCs w:val="36"/>
          <w:highlight w:val="white"/>
        </w:rPr>
      </w:pPr>
      <w:r>
        <w:rPr>
          <w:color w:val="000000"/>
          <w:sz w:val="36"/>
          <w:szCs w:val="36"/>
          <w:shd w:fill="FFFFFF" w:val="clear"/>
        </w:rPr>
        <w:t>M</w:t>
      </w:r>
      <w:r>
        <w:rPr>
          <w:sz w:val="36"/>
          <w:szCs w:val="36"/>
        </w:rPr>
        <w:t>me Mathilde Santerne</w:t>
      </w:r>
    </w:p>
    <w:p>
      <w:pPr>
        <w:pStyle w:val="Normal"/>
        <w:keepNext w:val="true"/>
        <w:jc w:val="both"/>
        <w:rPr>
          <w:rFonts w:ascii="Arial" w:hAnsi="Arial" w:eastAsia="Arial" w:cs="Arial"/>
          <w:color w:val="000000"/>
          <w:sz w:val="28"/>
          <w:szCs w:val="28"/>
          <w:highlight w:val="white"/>
        </w:rPr>
      </w:pPr>
      <w:r>
        <w:rPr>
          <w:rFonts w:eastAsia="Arial" w:cs="Arial" w:ascii="Arial" w:hAnsi="Arial"/>
          <w:color w:val="000000"/>
          <w:sz w:val="28"/>
          <w:szCs w:val="28"/>
          <w:shd w:fill="FFFFFF" w:val="clear"/>
        </w:rPr>
      </w:r>
    </w:p>
    <w:p>
      <w:pPr>
        <w:pStyle w:val="Normal"/>
        <w:keepNext w:val="true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keepNext w:val="true"/>
        <w:jc w:val="left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highlight w:val="white"/>
        </w:rPr>
      </w:r>
    </w:p>
    <w:p>
      <w:pPr>
        <w:pStyle w:val="Normal"/>
        <w:keepNext w:val="true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keepNext w:val="true"/>
        <w:numPr>
          <w:ilvl w:val="0"/>
          <w:numId w:val="1"/>
        </w:numPr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1 cartable léger</w:t>
      </w:r>
    </w:p>
    <w:p>
      <w:pPr>
        <w:pStyle w:val="Normal"/>
        <w:keepNext w:val="true"/>
        <w:numPr>
          <w:ilvl w:val="0"/>
          <w:numId w:val="1"/>
        </w:numPr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1 gourde</w:t>
      </w:r>
    </w:p>
    <w:p>
      <w:pPr>
        <w:pStyle w:val="Normal"/>
        <w:keepNext w:val="true"/>
        <w:numPr>
          <w:ilvl w:val="0"/>
          <w:numId w:val="1"/>
        </w:numPr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1 serviette en tissu (pour les anniversaires)à mettre dans un petit sac en tissu</w:t>
      </w:r>
    </w:p>
    <w:p>
      <w:pPr>
        <w:pStyle w:val="Normal"/>
        <w:keepNext w:val="true"/>
        <w:numPr>
          <w:ilvl w:val="0"/>
          <w:numId w:val="3"/>
        </w:numPr>
        <w:jc w:val="both"/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1 agenda scolaire journalier (1 page par jour : </w:t>
      </w:r>
      <w:r>
        <w:rPr>
          <w:rFonts w:eastAsia="Arial" w:cs="Arial" w:ascii="Arial" w:hAnsi="Arial"/>
          <w:color w:val="000000"/>
          <w:sz w:val="16"/>
          <w:szCs w:val="16"/>
          <w:shd w:fill="FFFFFF" w:val="clear"/>
        </w:rPr>
        <w:t>Veillez à ce que la date apparaisse clairement en haut et en français de chaque page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) </w:t>
      </w:r>
    </w:p>
    <w:p>
      <w:pPr>
        <w:pStyle w:val="Normal"/>
        <w:keepNext w:val="true"/>
        <w:numPr>
          <w:ilvl w:val="0"/>
          <w:numId w:val="3"/>
        </w:numPr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1 calculatrice simple d’utilisation (comportant uniquement les 4 signes opératoires)</w:t>
      </w:r>
    </w:p>
    <w:p>
      <w:pPr>
        <w:pStyle w:val="Normal"/>
        <w:keepNext w:val="true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b/>
          <w:color w:val="000000"/>
          <w:sz w:val="20"/>
          <w:szCs w:val="20"/>
          <w:shd w:fill="FFFFFF" w:val="clear"/>
        </w:rPr>
        <w:t>1 trousse 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>avec :</w:t>
      </w:r>
    </w:p>
    <w:p>
      <w:pPr>
        <w:pStyle w:val="Normal"/>
        <w:keepNext w:val="true"/>
        <w:numPr>
          <w:ilvl w:val="0"/>
          <w:numId w:val="2"/>
        </w:numPr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Stylos : 1 bleu, 1 rouge, 1 vert, 1 noir  </w:t>
      </w:r>
    </w:p>
    <w:p>
      <w:pPr>
        <w:pStyle w:val="Normal"/>
        <w:keepNext w:val="true"/>
        <w:numPr>
          <w:ilvl w:val="0"/>
          <w:numId w:val="2"/>
        </w:numPr>
        <w:jc w:val="both"/>
        <w:rPr/>
      </w:pPr>
      <w:r>
        <w:rPr>
          <w:rFonts w:eastAsia="Arial" w:cs="Arial" w:ascii="Arial" w:hAnsi="Arial"/>
          <w:sz w:val="20"/>
          <w:szCs w:val="20"/>
        </w:rPr>
        <w:t>1</w:t>
      </w:r>
      <w:r>
        <w:rPr>
          <w:rFonts w:eastAsia="Arial" w:cs="Arial" w:ascii="Arial" w:hAnsi="Arial"/>
          <w:sz w:val="20"/>
          <w:szCs w:val="20"/>
        </w:rPr>
        <w:t>0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crayon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s 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de bois HB ergonomique </w:t>
      </w:r>
      <w:r>
        <w:rPr>
          <w:rFonts w:eastAsia="Arial" w:cs="Arial" w:ascii="Arial" w:hAnsi="Arial"/>
          <w:color w:val="000000"/>
          <w:sz w:val="20"/>
          <w:szCs w:val="20"/>
          <w:highlight w:val="white"/>
          <w:shd w:fill="FFFFFF" w:val="clear"/>
        </w:rPr>
        <w:t>triangulaire (Maped HB2 black peps)</w:t>
      </w:r>
    </w:p>
    <w:p>
      <w:pPr>
        <w:pStyle w:val="Normal"/>
        <w:keepNext w:val="true"/>
        <w:numPr>
          <w:ilvl w:val="0"/>
          <w:numId w:val="2"/>
        </w:numPr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>1 gomme</w:t>
      </w:r>
    </w:p>
    <w:p>
      <w:pPr>
        <w:pStyle w:val="Normal"/>
        <w:keepNext w:val="true"/>
        <w:numPr>
          <w:ilvl w:val="0"/>
          <w:numId w:val="2"/>
        </w:numPr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>1 taille crayon avec réservoir</w:t>
      </w:r>
    </w:p>
    <w:p>
      <w:pPr>
        <w:pStyle w:val="Normal"/>
        <w:keepNext w:val="true"/>
        <w:numPr>
          <w:ilvl w:val="0"/>
          <w:numId w:val="2"/>
        </w:numPr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>1 paire de ciseaux</w:t>
      </w:r>
    </w:p>
    <w:p>
      <w:pPr>
        <w:pStyle w:val="Normal"/>
        <w:keepNext w:val="true"/>
        <w:numPr>
          <w:ilvl w:val="0"/>
          <w:numId w:val="2"/>
        </w:numPr>
        <w:jc w:val="both"/>
        <w:rPr/>
      </w:pP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>10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feutres velleda</w:t>
      </w: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"/>
        <w:keepNext w:val="true"/>
        <w:numPr>
          <w:ilvl w:val="0"/>
          <w:numId w:val="2"/>
        </w:numPr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1 règle graduée 30 cm en plastique </w:t>
      </w:r>
      <w:r>
        <w:rPr>
          <w:rFonts w:eastAsia="Arial" w:cs="Arial" w:ascii="Arial" w:hAnsi="Arial"/>
          <w:sz w:val="20"/>
          <w:szCs w:val="20"/>
        </w:rPr>
        <w:t>non souple</w:t>
      </w:r>
    </w:p>
    <w:p>
      <w:pPr>
        <w:pStyle w:val="Normal"/>
        <w:keepNext w:val="true"/>
        <w:numPr>
          <w:ilvl w:val="0"/>
          <w:numId w:val="2"/>
        </w:numPr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 stabilos : jaune, bleu, vert, rose</w:t>
      </w:r>
    </w:p>
    <w:p>
      <w:pPr>
        <w:pStyle w:val="Normal"/>
        <w:keepNext w:val="true"/>
        <w:numPr>
          <w:ilvl w:val="0"/>
          <w:numId w:val="2"/>
        </w:numPr>
        <w:jc w:val="both"/>
        <w:rPr/>
      </w:pPr>
      <w:r>
        <w:rPr>
          <w:rFonts w:eastAsia="Arial" w:cs="Arial" w:ascii="Arial" w:hAnsi="Arial"/>
          <w:sz w:val="20"/>
          <w:szCs w:val="20"/>
        </w:rPr>
        <w:t>1</w:t>
      </w:r>
      <w:r>
        <w:rPr>
          <w:rFonts w:eastAsia="Arial" w:cs="Arial" w:ascii="Arial" w:hAnsi="Arial"/>
          <w:sz w:val="20"/>
          <w:szCs w:val="20"/>
        </w:rPr>
        <w:t xml:space="preserve">0 </w:t>
      </w:r>
      <w:r>
        <w:rPr>
          <w:rFonts w:eastAsia="Arial" w:cs="Arial" w:ascii="Arial" w:hAnsi="Arial"/>
          <w:sz w:val="20"/>
          <w:szCs w:val="20"/>
        </w:rPr>
        <w:t>tube</w:t>
      </w:r>
      <w:r>
        <w:rPr>
          <w:rFonts w:eastAsia="Arial" w:cs="Arial" w:ascii="Arial" w:hAnsi="Arial"/>
          <w:sz w:val="20"/>
          <w:szCs w:val="20"/>
        </w:rPr>
        <w:t>s</w:t>
      </w:r>
      <w:r>
        <w:rPr>
          <w:rFonts w:eastAsia="Arial" w:cs="Arial" w:ascii="Arial" w:hAnsi="Arial"/>
          <w:sz w:val="20"/>
          <w:szCs w:val="20"/>
        </w:rPr>
        <w:t xml:space="preserve"> de colle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1 ardoise Velleda + 1 boite avec chiffon en tissu</w:t>
      </w:r>
    </w:p>
    <w:p>
      <w:pPr>
        <w:pStyle w:val="Normal"/>
        <w:keepNext w:val="true"/>
        <w:jc w:val="both"/>
        <w:rPr>
          <w:rFonts w:ascii="Arial" w:hAnsi="Arial" w:eastAsia="Arial" w:cs="Arial"/>
          <w:b/>
          <w:b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b/>
          <w:color w:val="000000"/>
          <w:sz w:val="20"/>
          <w:szCs w:val="20"/>
          <w:shd w:fill="FFFFFF" w:val="clear"/>
        </w:rPr>
        <w:t xml:space="preserve">1 trousse 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>avec :</w:t>
      </w:r>
    </w:p>
    <w:p>
      <w:pPr>
        <w:pStyle w:val="Normal"/>
        <w:keepNext w:val="true"/>
        <w:numPr>
          <w:ilvl w:val="0"/>
          <w:numId w:val="2"/>
        </w:numPr>
        <w:jc w:val="both"/>
        <w:rPr>
          <w:rFonts w:ascii="Arial" w:hAnsi="Arial" w:eastAsia="Arial" w:cs="Arial"/>
          <w:b/>
          <w:b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>des crayons de couleur ergonomiques triangulaires (18)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>et des feutres (18)</w:t>
      </w:r>
    </w:p>
    <w:p>
      <w:pPr>
        <w:pStyle w:val="Normal"/>
        <w:numPr>
          <w:ilvl w:val="0"/>
          <w:numId w:val="0"/>
        </w:numPr>
        <w:ind w:left="502" w:hanging="0"/>
        <w:jc w:val="both"/>
        <w:rPr>
          <w:rFonts w:ascii="Arial" w:hAnsi="Arial" w:eastAsia="Arial" w:cs="Arial"/>
          <w:b/>
          <w:b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b/>
          <w:color w:val="000000"/>
          <w:sz w:val="20"/>
          <w:szCs w:val="20"/>
          <w:highlight w:val="white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b/>
          <w:b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1 petit carnet clairefontaine  orange 11x17,  96 p Seyes 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b/>
          <w:b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b/>
          <w:color w:val="000000"/>
          <w:sz w:val="20"/>
          <w:szCs w:val="20"/>
          <w:highlight w:val="white"/>
          <w:shd w:fill="FFFFFF" w:val="clear"/>
        </w:rPr>
        <w:t xml:space="preserve">1 grand cahier couverture polypropylène </w:t>
      </w:r>
      <w:r>
        <w:rPr>
          <w:rFonts w:eastAsia="Arial" w:cs="Arial" w:ascii="Arial" w:hAnsi="Arial"/>
          <w:b/>
          <w:color w:val="000000"/>
          <w:kern w:val="0"/>
          <w:sz w:val="20"/>
          <w:szCs w:val="20"/>
          <w:highlight w:val="white"/>
          <w:shd w:fill="FFFFFF" w:val="clear"/>
          <w:lang w:val="fr-FR" w:eastAsia="zh-CN" w:bidi="hi-IN"/>
        </w:rPr>
        <w:t>orange 24x32, 140p Seyes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>1 grand cahier couverture polypropylène transparente, 24x32, 140p Seyes avec 4 ongl</w:t>
      </w:r>
      <w:bookmarkStart w:id="0" w:name="_Hlk139529330"/>
      <w:bookmarkEnd w:id="0"/>
    </w:p>
    <w:p>
      <w:pPr>
        <w:pStyle w:val="Normal"/>
        <w:keepNext w:val="true"/>
        <w:numPr>
          <w:ilvl w:val="0"/>
          <w:numId w:val="2"/>
        </w:numPr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>1 ramette de feuilles blanches A4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highlight w:val="white"/>
          <w:shd w:fill="FFFFFF" w:val="clear"/>
        </w:rPr>
        <w:t>1 cahier travaux pratiques, couverture polypropylène violette, 96p, 17x22, Seyes</w:t>
      </w:r>
    </w:p>
    <w:p>
      <w:pPr>
        <w:pStyle w:val="Normal"/>
        <w:keepNext w:val="true"/>
        <w:numPr>
          <w:ilvl w:val="0"/>
          <w:numId w:val="2"/>
        </w:numPr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>5 cahiers</w:t>
      </w:r>
      <w:r>
        <w:rPr>
          <w:rFonts w:eastAsia="Arial" w:cs="Arial" w:ascii="Arial" w:hAnsi="Arial"/>
          <w:sz w:val="20"/>
          <w:szCs w:val="20"/>
        </w:rPr>
        <w:t xml:space="preserve"> couverture polypropylène ,17x22, 96p Seyes, 1 jaune, 1 vert, 1 rouge, 1 </w:t>
      </w:r>
      <w:r>
        <w:rPr>
          <w:rFonts w:eastAsia="Arial" w:cs="Arial" w:ascii="Arial" w:hAnsi="Arial"/>
          <w:sz w:val="20"/>
          <w:szCs w:val="20"/>
        </w:rPr>
        <w:t>orange</w:t>
      </w:r>
      <w:r>
        <w:rPr>
          <w:rFonts w:eastAsia="Arial" w:cs="Arial" w:ascii="Arial" w:hAnsi="Arial"/>
          <w:sz w:val="20"/>
          <w:szCs w:val="20"/>
        </w:rPr>
        <w:t>, 1 rose</w:t>
      </w:r>
    </w:p>
    <w:p>
      <w:pPr>
        <w:pStyle w:val="Normal"/>
        <w:keepNext w:val="true"/>
        <w:numPr>
          <w:ilvl w:val="0"/>
          <w:numId w:val="2"/>
        </w:numPr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sz w:val="20"/>
          <w:szCs w:val="20"/>
        </w:rPr>
        <w:t>1 cahier Travaux Pratiques 17x22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kern w:val="0"/>
          <w:sz w:val="20"/>
          <w:szCs w:val="20"/>
          <w:highlight w:val="white"/>
          <w:lang w:val="fr-FR" w:eastAsia="zh-CN" w:bidi="hi-IN"/>
        </w:rPr>
        <w:t xml:space="preserve">4 </w:t>
      </w:r>
      <w:r>
        <w:rPr>
          <w:rFonts w:eastAsia="Arial" w:cs="Arial" w:ascii="Arial" w:hAnsi="Arial"/>
          <w:color w:val="000000"/>
          <w:sz w:val="20"/>
          <w:szCs w:val="20"/>
          <w:highlight w:val="white"/>
        </w:rPr>
        <w:t xml:space="preserve">pochettes à rabats A4 rouge, </w:t>
      </w:r>
      <w:r>
        <w:rPr>
          <w:rFonts w:eastAsia="Arial" w:cs="Arial" w:ascii="Arial" w:hAnsi="Arial"/>
          <w:color w:val="000000"/>
          <w:kern w:val="0"/>
          <w:sz w:val="20"/>
          <w:szCs w:val="20"/>
          <w:highlight w:val="white"/>
          <w:lang w:val="fr-FR" w:eastAsia="zh-CN" w:bidi="hi-IN"/>
        </w:rPr>
        <w:t>bleu, vert,jaune</w:t>
      </w:r>
    </w:p>
    <w:p>
      <w:pPr>
        <w:pStyle w:val="Normal"/>
        <w:keepNext w:val="true"/>
        <w:numPr>
          <w:ilvl w:val="0"/>
          <w:numId w:val="2"/>
        </w:numPr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kern w:val="0"/>
          <w:sz w:val="20"/>
          <w:szCs w:val="20"/>
          <w:shd w:fill="FFFFFF" w:val="clear"/>
          <w:lang w:val="fr-FR" w:eastAsia="zh-CN" w:bidi="hi-IN"/>
        </w:rPr>
        <w:t>2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pochettesde papier Canson  A4</w:t>
      </w:r>
      <w:r>
        <w:rPr>
          <w:rFonts w:eastAsia="Arial" w:cs="Arial" w:ascii="Arial" w:hAnsi="Arial"/>
          <w:sz w:val="20"/>
          <w:szCs w:val="20"/>
        </w:rPr>
        <w:t>: 1 blanc +</w:t>
      </w:r>
      <w:r>
        <w:rPr>
          <w:rFonts w:eastAsia="Arial" w:cs="Arial" w:ascii="Arial" w:hAnsi="Arial"/>
          <w:color w:val="000000"/>
          <w:kern w:val="0"/>
          <w:sz w:val="20"/>
          <w:szCs w:val="20"/>
          <w:u w:val="none"/>
          <w:shd w:fill="FFFFFF" w:val="clear"/>
          <w:lang w:val="fr-FR" w:eastAsia="zh-CN" w:bidi="hi-IN"/>
        </w:rPr>
        <w:t>1</w:t>
      </w:r>
      <w:r>
        <w:rPr>
          <w:rFonts w:eastAsia="Arial" w:cs="Arial" w:ascii="Arial" w:hAnsi="Arial"/>
          <w:color w:val="000000"/>
          <w:sz w:val="20"/>
          <w:szCs w:val="20"/>
          <w:u w:val="none"/>
          <w:shd w:fill="FFFFFF" w:val="clear"/>
        </w:rPr>
        <w:t xml:space="preserve"> couleur (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>180g)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highlight w:val="whit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189230</wp:posOffset>
            </wp:positionH>
            <wp:positionV relativeFrom="paragraph">
              <wp:posOffset>123190</wp:posOffset>
            </wp:positionV>
            <wp:extent cx="956945" cy="136017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53" t="-248" r="-353" b="-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36017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2399030</wp:posOffset>
            </wp:positionH>
            <wp:positionV relativeFrom="paragraph">
              <wp:posOffset>104775</wp:posOffset>
            </wp:positionV>
            <wp:extent cx="1467485" cy="1377950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11" t="-311" r="-311" b="-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7795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highlight w:val="white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highlight w:val="white"/>
        </w:rPr>
      </w:r>
    </w:p>
    <w:p>
      <w:pPr>
        <w:pStyle w:val="Normal"/>
        <w:keepNext w:val="true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keepNext w:val="true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highlight w:val="white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highlight w:val="white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highlight w:val="white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highlight w:val="white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highlight w:val="white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</w:rPr>
        <w:t>Fichier de maths ACCESS CP                     Fichier d’écriture MDI CP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highlight w:val="white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color w:val="000000"/>
          <w:sz w:val="20"/>
          <w:szCs w:val="20"/>
          <w:highlight w:val="white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>
          <w:rFonts w:eastAsia="Arial" w:cs="Arial" w:ascii="Arial" w:hAnsi="Arial"/>
          <w:sz w:val="20"/>
          <w:szCs w:val="20"/>
        </w:rPr>
        <w:t>l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</w:rPr>
        <w:t>M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erci de </w:t>
      </w:r>
      <w:r>
        <w:rPr>
          <w:rFonts w:eastAsia="Arial" w:cs="Arial" w:ascii="Arial" w:hAnsi="Arial"/>
          <w:b/>
          <w:color w:val="000000"/>
          <w:sz w:val="20"/>
          <w:szCs w:val="20"/>
          <w:u w:val="single"/>
          <w:shd w:fill="FFFFFF" w:val="clear"/>
        </w:rPr>
        <w:t>noter le prénom</w:t>
      </w:r>
      <w:r>
        <w:rPr>
          <w:rFonts w:eastAsia="Arial" w:cs="Arial" w:ascii="Arial" w:hAnsi="Arial"/>
          <w:b/>
          <w:color w:val="000000"/>
          <w:sz w:val="20"/>
          <w:szCs w:val="20"/>
          <w:shd w:fill="FFFFFF" w:val="clear"/>
        </w:rPr>
        <w:t xml:space="preserve"> de l’élève sur tout son matériel 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>(chaque crayon et stylo également)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color w:val="000000"/>
          <w:sz w:val="20"/>
          <w:szCs w:val="20"/>
          <w:highlight w:val="white"/>
        </w:rPr>
      </w:pPr>
      <w:r>
        <w:rPr/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</w:rPr>
        <w:t>Bonnes vacances, Mme Mathilde</w:t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4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0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-"/>
      <w:lvlJc w:val="left"/>
      <w:pPr>
        <w:ind w:left="502" w:hanging="360"/>
      </w:pPr>
      <w:rPr>
        <w:rFonts w:ascii="Arial" w:hAnsi="Arial" w:cs="Arial" w:hint="default"/>
        <w:sz w:val="20"/>
        <w:b/>
        <w:rFonts w:cs="Aria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78dd"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Times New Roman"/>
      <w:color w:val="auto"/>
      <w:kern w:val="0"/>
      <w:sz w:val="22"/>
      <w:szCs w:val="22"/>
      <w:lang w:val="fr-FR" w:eastAsia="zh-CN" w:bidi="hi-IN"/>
    </w:rPr>
  </w:style>
  <w:style w:type="paragraph" w:styleId="Titre1">
    <w:name w:val="Heading 1"/>
    <w:next w:val="Normal"/>
    <w:uiPriority w:val="9"/>
    <w:qFormat/>
    <w:pPr>
      <w:keepNext w:val="true"/>
      <w:keepLines/>
      <w:widowControl w:val="false"/>
      <w:spacing w:before="480" w:after="120"/>
      <w:outlineLvl w:val="0"/>
    </w:pPr>
    <w:rPr>
      <w:rFonts w:ascii="Calibri" w:hAnsi="Calibri" w:eastAsia="Calibri" w:cs="Calibri"/>
      <w:b/>
      <w:color w:val="auto"/>
      <w:kern w:val="0"/>
      <w:sz w:val="48"/>
      <w:szCs w:val="48"/>
      <w:lang w:val="fr-FR" w:eastAsia="zh-CN" w:bidi="hi-IN"/>
    </w:rPr>
  </w:style>
  <w:style w:type="paragraph" w:styleId="Titre2">
    <w:name w:val="Heading 2"/>
    <w:next w:val="Normal"/>
    <w:uiPriority w:val="9"/>
    <w:semiHidden/>
    <w:unhideWhenUsed/>
    <w:qFormat/>
    <w:pPr>
      <w:keepNext w:val="true"/>
      <w:keepLines/>
      <w:widowControl w:val="false"/>
      <w:spacing w:before="360" w:after="80"/>
      <w:outlineLvl w:val="1"/>
    </w:pPr>
    <w:rPr>
      <w:rFonts w:ascii="Calibri" w:hAnsi="Calibri" w:eastAsia="Calibri" w:cs="Calibri"/>
      <w:b/>
      <w:color w:val="auto"/>
      <w:kern w:val="0"/>
      <w:sz w:val="36"/>
      <w:szCs w:val="36"/>
      <w:lang w:val="fr-FR" w:eastAsia="zh-CN" w:bidi="hi-IN"/>
    </w:rPr>
  </w:style>
  <w:style w:type="paragraph" w:styleId="Titre3">
    <w:name w:val="Heading 3"/>
    <w:next w:val="Normal"/>
    <w:uiPriority w:val="9"/>
    <w:semiHidden/>
    <w:unhideWhenUsed/>
    <w:qFormat/>
    <w:pPr>
      <w:keepNext w:val="true"/>
      <w:keepLines/>
      <w:widowControl w:val="false"/>
      <w:spacing w:before="280" w:after="80"/>
      <w:outlineLvl w:val="2"/>
    </w:pPr>
    <w:rPr>
      <w:rFonts w:ascii="Calibri" w:hAnsi="Calibri" w:eastAsia="Calibri" w:cs="Calibri"/>
      <w:b/>
      <w:color w:val="auto"/>
      <w:kern w:val="0"/>
      <w:sz w:val="28"/>
      <w:szCs w:val="28"/>
      <w:lang w:val="fr-FR" w:eastAsia="zh-CN" w:bidi="hi-IN"/>
    </w:rPr>
  </w:style>
  <w:style w:type="paragraph" w:styleId="Titre4">
    <w:name w:val="Heading 4"/>
    <w:next w:val="Normal"/>
    <w:uiPriority w:val="9"/>
    <w:semiHidden/>
    <w:unhideWhenUsed/>
    <w:qFormat/>
    <w:pPr>
      <w:keepNext w:val="true"/>
      <w:keepLines/>
      <w:widowControl w:val="false"/>
      <w:spacing w:before="240" w:after="40"/>
      <w:outlineLvl w:val="3"/>
    </w:pPr>
    <w:rPr>
      <w:rFonts w:ascii="Calibri" w:hAnsi="Calibri" w:eastAsia="Calibri" w:cs="Calibri"/>
      <w:b/>
      <w:color w:val="auto"/>
      <w:kern w:val="0"/>
      <w:sz w:val="24"/>
      <w:szCs w:val="24"/>
      <w:lang w:val="fr-FR" w:eastAsia="zh-CN" w:bidi="hi-IN"/>
    </w:rPr>
  </w:style>
  <w:style w:type="paragraph" w:styleId="Titre5">
    <w:name w:val="Heading 5"/>
    <w:next w:val="Normal"/>
    <w:uiPriority w:val="9"/>
    <w:semiHidden/>
    <w:unhideWhenUsed/>
    <w:qFormat/>
    <w:pPr>
      <w:keepNext w:val="true"/>
      <w:keepLines/>
      <w:widowControl w:val="false"/>
      <w:spacing w:before="220" w:after="40"/>
      <w:outlineLvl w:val="4"/>
    </w:pPr>
    <w:rPr>
      <w:rFonts w:ascii="Calibri" w:hAnsi="Calibri" w:eastAsia="Calibri" w:cs="Calibri"/>
      <w:b/>
      <w:color w:val="auto"/>
      <w:kern w:val="0"/>
      <w:sz w:val="22"/>
      <w:szCs w:val="22"/>
      <w:lang w:val="fr-FR" w:eastAsia="zh-CN" w:bidi="hi-IN"/>
    </w:rPr>
  </w:style>
  <w:style w:type="paragraph" w:styleId="Titre6">
    <w:name w:val="Heading 6"/>
    <w:next w:val="Normal"/>
    <w:uiPriority w:val="9"/>
    <w:semiHidden/>
    <w:unhideWhenUsed/>
    <w:qFormat/>
    <w:pPr>
      <w:keepNext w:val="true"/>
      <w:keepLines/>
      <w:widowControl w:val="false"/>
      <w:spacing w:before="200" w:after="40"/>
      <w:outlineLvl w:val="5"/>
    </w:pPr>
    <w:rPr>
      <w:rFonts w:ascii="Calibri" w:hAnsi="Calibri" w:eastAsia="Calibri" w:cs="Calibri"/>
      <w:b/>
      <w:color w:val="auto"/>
      <w:kern w:val="0"/>
      <w:sz w:val="20"/>
      <w:szCs w:val="20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37501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Arial" w:hAnsi="Arial" w:cs="OpenSymbol"/>
      <w:sz w:val="20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Arial" w:hAnsi="Arial" w:cs="Arial"/>
      <w:b/>
      <w:sz w:val="20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Noto Sans Symbols"/>
    </w:rPr>
  </w:style>
  <w:style w:type="character" w:styleId="ListLabel13">
    <w:name w:val="ListLabel 13"/>
    <w:qFormat/>
    <w:rPr>
      <w:rFonts w:cs="Noto Sans Symbols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Noto Sans Symbols"/>
    </w:rPr>
  </w:style>
  <w:style w:type="character" w:styleId="ListLabel16">
    <w:name w:val="ListLabel 16"/>
    <w:qFormat/>
    <w:rPr>
      <w:rFonts w:cs="Noto Sans Symbols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Noto Sans Symbols"/>
    </w:rPr>
  </w:style>
  <w:style w:type="character" w:styleId="ListLabel19">
    <w:name w:val="ListLabel 19"/>
    <w:qFormat/>
    <w:rPr>
      <w:rFonts w:ascii="Arial" w:hAnsi="Arial" w:cs="Arial"/>
      <w:sz w:val="20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Noto Sans Symbols"/>
    </w:rPr>
  </w:style>
  <w:style w:type="character" w:styleId="ListLabel22">
    <w:name w:val="ListLabel 22"/>
    <w:qFormat/>
    <w:rPr>
      <w:rFonts w:cs="Noto Sans Symbols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Noto Sans Symbols"/>
    </w:rPr>
  </w:style>
  <w:style w:type="character" w:styleId="ListLabel25">
    <w:name w:val="ListLabel 25"/>
    <w:qFormat/>
    <w:rPr>
      <w:rFonts w:cs="Noto Sans Symbols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Noto Sans Symbol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next w:val="Corpsdetexte"/>
    <w:uiPriority w:val="10"/>
    <w:qFormat/>
    <w:pPr>
      <w:keepNext w:val="true"/>
      <w:keepLines/>
      <w:widowControl w:val="false"/>
      <w:spacing w:before="480" w:after="120"/>
    </w:pPr>
    <w:rPr>
      <w:rFonts w:ascii="Calibri" w:hAnsi="Calibri" w:eastAsia="Calibri" w:cs="Calibri"/>
      <w:b/>
      <w:color w:val="auto"/>
      <w:kern w:val="0"/>
      <w:sz w:val="72"/>
      <w:szCs w:val="72"/>
      <w:lang w:val="fr-FR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Cartable" w:customStyle="1">
    <w:name w:val="Cartable"/>
    <w:basedOn w:val="LOnormal"/>
    <w:qFormat/>
    <w:rsid w:val="008978dd"/>
    <w:pPr>
      <w:spacing w:lineRule="auto" w:line="480"/>
      <w:jc w:val="both"/>
    </w:pPr>
    <w:rPr>
      <w:rFonts w:ascii="Arial" w:hAnsi="Arial" w:cs="Arial"/>
      <w:sz w:val="40"/>
    </w:rPr>
  </w:style>
  <w:style w:type="paragraph" w:styleId="BalloonText">
    <w:name w:val="Balloon Text"/>
    <w:basedOn w:val="LOnormal"/>
    <w:link w:val="TextedebullesCar"/>
    <w:uiPriority w:val="99"/>
    <w:semiHidden/>
    <w:unhideWhenUsed/>
    <w:qFormat/>
    <w:rsid w:val="00e3750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LOnormal"/>
    <w:uiPriority w:val="34"/>
    <w:qFormat/>
    <w:rsid w:val="00a416d5"/>
    <w:pPr>
      <w:spacing w:before="0" w:after="0"/>
      <w:ind w:left="720" w:hanging="0"/>
      <w:contextualSpacing/>
    </w:pPr>
    <w:rPr/>
  </w:style>
  <w:style w:type="paragraph" w:styleId="Soustitre">
    <w:name w:val="Subtitle"/>
    <w:basedOn w:val="LO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8978dd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lledutableau1">
    <w:name w:val="Grille du tableau1"/>
    <w:basedOn w:val="TableauNormal"/>
    <w:uiPriority w:val="59"/>
    <w:rsid w:val="008978dd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lledutableau2">
    <w:name w:val="Grille du tableau2"/>
    <w:basedOn w:val="TableauNormal"/>
    <w:uiPriority w:val="59"/>
    <w:rsid w:val="008978dd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lledutableau3">
    <w:name w:val="Grille du tableau3"/>
    <w:basedOn w:val="TableauNormal"/>
    <w:uiPriority w:val="59"/>
    <w:rsid w:val="008978dd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XDa7T9SQIR9V9ejPv5daLU0OOLQ==">AMUW2mWFt8we71ZoxrzR8XZIqhuClGy8uXJNWMIh+B073+wEtNT2nTOzPQQJ6de4wKT76LoA5A9mjnkVlNQcG5HON9vxEPzo21LaXq9QOI4UMEhzoFXTYt4=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Application>LibreOffice/6.1.4.2$Windows_X86_64 LibreOffice_project/9d0f32d1f0b509096fd65e0d4bec26ddd1938fd3</Application>
  <Pages>1</Pages>
  <Words>289</Words>
  <Characters>1344</Characters>
  <CharactersWithSpaces>1609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2023-07-06T07:05:00Z</dcterms:created>
  <dc:creator>ju</dc:creator>
  <dc:description/>
  <dc:language>fr-FR</dc:language>
  <cp:lastModifiedBy/>
  <dcterms:modified xsi:type="dcterms:W3CDTF">2025-06-24T13:39:30Z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